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80" w:rsidRDefault="00112443" w:rsidP="00131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532343" w:rsidRPr="00532343">
        <w:rPr>
          <w:rFonts w:ascii="Times New Roman" w:hAnsi="Times New Roman" w:cs="Times New Roman"/>
          <w:b/>
          <w:sz w:val="28"/>
          <w:szCs w:val="28"/>
        </w:rPr>
        <w:t xml:space="preserve"> о возможном установлении публичного сервитута</w:t>
      </w:r>
    </w:p>
    <w:p w:rsidR="00532343" w:rsidRDefault="00532343">
      <w:pPr>
        <w:rPr>
          <w:rFonts w:ascii="Times New Roman" w:hAnsi="Times New Roman" w:cs="Times New Roman"/>
          <w:b/>
          <w:sz w:val="28"/>
          <w:szCs w:val="28"/>
        </w:rPr>
      </w:pPr>
    </w:p>
    <w:p w:rsidR="00B013A1" w:rsidRDefault="00532343" w:rsidP="00EB6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A9F"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Тверской области, рассмотрев ходатайств</w:t>
      </w:r>
      <w:r w:rsidR="00B013A1">
        <w:rPr>
          <w:rFonts w:ascii="Times New Roman" w:hAnsi="Times New Roman" w:cs="Times New Roman"/>
          <w:sz w:val="28"/>
          <w:szCs w:val="28"/>
        </w:rPr>
        <w:t>о</w:t>
      </w:r>
      <w:r w:rsidRPr="00113A9F">
        <w:rPr>
          <w:rFonts w:ascii="Times New Roman" w:hAnsi="Times New Roman" w:cs="Times New Roman"/>
          <w:sz w:val="28"/>
          <w:szCs w:val="28"/>
        </w:rPr>
        <w:t xml:space="preserve"> государственного казенного учреждения Тверской области «</w:t>
      </w:r>
      <w:r w:rsidR="00EB6652" w:rsidRPr="00113A9F">
        <w:rPr>
          <w:rFonts w:ascii="Times New Roman" w:hAnsi="Times New Roman" w:cs="Times New Roman"/>
          <w:sz w:val="28"/>
          <w:szCs w:val="28"/>
        </w:rPr>
        <w:t>Дирекция территориального дорожного фонда</w:t>
      </w:r>
      <w:r w:rsidRPr="00113A9F">
        <w:rPr>
          <w:rFonts w:ascii="Times New Roman" w:hAnsi="Times New Roman" w:cs="Times New Roman"/>
          <w:sz w:val="28"/>
          <w:szCs w:val="28"/>
        </w:rPr>
        <w:t xml:space="preserve">» от </w:t>
      </w:r>
      <w:r w:rsidR="00EB6652" w:rsidRPr="00113A9F">
        <w:rPr>
          <w:rFonts w:ascii="Times New Roman" w:hAnsi="Times New Roman" w:cs="Times New Roman"/>
          <w:sz w:val="28"/>
          <w:szCs w:val="28"/>
        </w:rPr>
        <w:t>12.10.2021</w:t>
      </w:r>
      <w:r w:rsidRPr="00113A9F">
        <w:rPr>
          <w:rFonts w:ascii="Times New Roman" w:hAnsi="Times New Roman" w:cs="Times New Roman"/>
          <w:sz w:val="28"/>
          <w:szCs w:val="28"/>
        </w:rPr>
        <w:t xml:space="preserve"> №</w:t>
      </w:r>
      <w:r w:rsidR="00A77A14">
        <w:rPr>
          <w:rFonts w:ascii="Times New Roman" w:hAnsi="Times New Roman" w:cs="Times New Roman"/>
          <w:sz w:val="28"/>
          <w:szCs w:val="28"/>
        </w:rPr>
        <w:t xml:space="preserve"> 08/485</w:t>
      </w:r>
      <w:r w:rsidR="00B013A1">
        <w:rPr>
          <w:rFonts w:ascii="Times New Roman" w:hAnsi="Times New Roman" w:cs="Times New Roman"/>
          <w:sz w:val="28"/>
          <w:szCs w:val="28"/>
        </w:rPr>
        <w:t>9</w:t>
      </w:r>
      <w:r w:rsidR="00A77A14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="00D95A07">
        <w:rPr>
          <w:rFonts w:ascii="Times New Roman" w:hAnsi="Times New Roman" w:cs="Times New Roman"/>
          <w:sz w:val="28"/>
          <w:szCs w:val="28"/>
        </w:rPr>
        <w:t>,</w:t>
      </w:r>
      <w:r w:rsidRPr="00113A9F">
        <w:rPr>
          <w:rFonts w:ascii="Times New Roman" w:hAnsi="Times New Roman" w:cs="Times New Roman"/>
          <w:sz w:val="28"/>
          <w:szCs w:val="28"/>
        </w:rPr>
        <w:t xml:space="preserve"> в соответствии со статьей 39.42 Земельного кодекса Российской Федерации сообщает о возможном установлении публичного сервитута в отношении част</w:t>
      </w:r>
      <w:r w:rsidR="00B013A1">
        <w:rPr>
          <w:rFonts w:ascii="Times New Roman" w:hAnsi="Times New Roman" w:cs="Times New Roman"/>
          <w:sz w:val="28"/>
          <w:szCs w:val="28"/>
        </w:rPr>
        <w:t>ей</w:t>
      </w:r>
      <w:r w:rsidRPr="00113A9F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B013A1">
        <w:rPr>
          <w:rFonts w:ascii="Times New Roman" w:hAnsi="Times New Roman" w:cs="Times New Roman"/>
          <w:sz w:val="28"/>
          <w:szCs w:val="28"/>
        </w:rPr>
        <w:t>ого</w:t>
      </w:r>
      <w:r w:rsidRPr="00113A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013A1">
        <w:rPr>
          <w:rFonts w:ascii="Times New Roman" w:hAnsi="Times New Roman" w:cs="Times New Roman"/>
          <w:sz w:val="28"/>
          <w:szCs w:val="28"/>
        </w:rPr>
        <w:t xml:space="preserve">а с кадастровым номером </w:t>
      </w:r>
      <w:r w:rsidR="00B013A1" w:rsidRPr="00113A9F">
        <w:rPr>
          <w:rFonts w:ascii="Times New Roman" w:hAnsi="Times New Roman" w:cs="Times New Roman"/>
          <w:sz w:val="28"/>
          <w:szCs w:val="28"/>
        </w:rPr>
        <w:t>69:40:0300059:10</w:t>
      </w:r>
      <w:r w:rsidR="00B013A1">
        <w:rPr>
          <w:rFonts w:ascii="Times New Roman" w:hAnsi="Times New Roman" w:cs="Times New Roman"/>
          <w:sz w:val="28"/>
          <w:szCs w:val="28"/>
        </w:rPr>
        <w:t>,</w:t>
      </w:r>
      <w:r w:rsidR="00B013A1" w:rsidRPr="00B013A1">
        <w:rPr>
          <w:rFonts w:ascii="Times New Roman" w:hAnsi="Times New Roman" w:cs="Times New Roman"/>
          <w:sz w:val="28"/>
          <w:szCs w:val="28"/>
        </w:rPr>
        <w:t xml:space="preserve"> </w:t>
      </w:r>
      <w:r w:rsidR="00B013A1">
        <w:rPr>
          <w:rFonts w:ascii="Times New Roman" w:hAnsi="Times New Roman" w:cs="Times New Roman"/>
          <w:sz w:val="28"/>
          <w:szCs w:val="28"/>
        </w:rPr>
        <w:t xml:space="preserve">местоположение установлено относительно ориентира, </w:t>
      </w:r>
      <w:r w:rsidR="00B013A1" w:rsidRPr="00113A9F">
        <w:rPr>
          <w:rFonts w:ascii="Times New Roman" w:hAnsi="Times New Roman" w:cs="Times New Roman"/>
          <w:sz w:val="28"/>
          <w:szCs w:val="28"/>
        </w:rPr>
        <w:t>расположенного в границах</w:t>
      </w:r>
      <w:proofErr w:type="gramEnd"/>
      <w:r w:rsidR="00B013A1" w:rsidRPr="00113A9F">
        <w:rPr>
          <w:rFonts w:ascii="Times New Roman" w:hAnsi="Times New Roman" w:cs="Times New Roman"/>
          <w:sz w:val="28"/>
          <w:szCs w:val="28"/>
        </w:rPr>
        <w:t xml:space="preserve"> участка, почтовый адрес ориентира: Тверская область, </w:t>
      </w:r>
      <w:proofErr w:type="gramStart"/>
      <w:r w:rsidR="00B013A1" w:rsidRPr="00113A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013A1" w:rsidRPr="00113A9F">
        <w:rPr>
          <w:rFonts w:ascii="Times New Roman" w:hAnsi="Times New Roman" w:cs="Times New Roman"/>
          <w:sz w:val="28"/>
          <w:szCs w:val="28"/>
        </w:rPr>
        <w:t>. Тверь, ул. Ржевская, д. 14</w:t>
      </w:r>
      <w:r w:rsidR="00D95A07">
        <w:rPr>
          <w:rFonts w:ascii="Times New Roman" w:hAnsi="Times New Roman" w:cs="Times New Roman"/>
          <w:sz w:val="28"/>
          <w:szCs w:val="28"/>
        </w:rPr>
        <w:t>:</w:t>
      </w:r>
    </w:p>
    <w:p w:rsidR="00EB6652" w:rsidRPr="00113A9F" w:rsidRDefault="00EB6652" w:rsidP="00EB6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- </w:t>
      </w:r>
      <w:r w:rsidR="00B013A1">
        <w:rPr>
          <w:rFonts w:ascii="Times New Roman" w:hAnsi="Times New Roman" w:cs="Times New Roman"/>
          <w:sz w:val="28"/>
          <w:szCs w:val="28"/>
        </w:rPr>
        <w:t xml:space="preserve">69:40:0300059:10:чЗУ1 </w:t>
      </w:r>
      <w:r w:rsidRPr="00113A9F">
        <w:rPr>
          <w:rFonts w:ascii="Times New Roman" w:hAnsi="Times New Roman" w:cs="Times New Roman"/>
          <w:sz w:val="28"/>
          <w:szCs w:val="28"/>
        </w:rPr>
        <w:t>площадью 1272 кв</w:t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="008E7D56" w:rsidRPr="00113A9F">
        <w:rPr>
          <w:rFonts w:ascii="Times New Roman" w:hAnsi="Times New Roman" w:cs="Times New Roman"/>
          <w:sz w:val="28"/>
          <w:szCs w:val="28"/>
        </w:rPr>
        <w:t>под благоустройство территории</w:t>
      </w:r>
      <w:r w:rsidRPr="00113A9F">
        <w:rPr>
          <w:rFonts w:ascii="Times New Roman" w:hAnsi="Times New Roman" w:cs="Times New Roman"/>
          <w:sz w:val="28"/>
          <w:szCs w:val="28"/>
        </w:rPr>
        <w:t>;</w:t>
      </w:r>
    </w:p>
    <w:p w:rsidR="00EB6652" w:rsidRPr="00113A9F" w:rsidRDefault="00EB6652" w:rsidP="00EB6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- </w:t>
      </w:r>
      <w:r w:rsidR="00B013A1">
        <w:rPr>
          <w:rFonts w:ascii="Times New Roman" w:hAnsi="Times New Roman" w:cs="Times New Roman"/>
          <w:sz w:val="28"/>
          <w:szCs w:val="28"/>
        </w:rPr>
        <w:t xml:space="preserve">69:40:0300059:10:чЗУ2 </w:t>
      </w:r>
      <w:r w:rsidRPr="00113A9F">
        <w:rPr>
          <w:rFonts w:ascii="Times New Roman" w:hAnsi="Times New Roman" w:cs="Times New Roman"/>
          <w:sz w:val="28"/>
          <w:szCs w:val="28"/>
        </w:rPr>
        <w:t>площадью 302 кв</w:t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="008E7D56" w:rsidRPr="00113A9F">
        <w:rPr>
          <w:rFonts w:ascii="Times New Roman" w:hAnsi="Times New Roman" w:cs="Times New Roman"/>
          <w:sz w:val="28"/>
          <w:szCs w:val="28"/>
        </w:rPr>
        <w:t>для размещения дождевой канализации</w:t>
      </w:r>
      <w:r w:rsidRPr="00113A9F">
        <w:rPr>
          <w:rFonts w:ascii="Times New Roman" w:hAnsi="Times New Roman" w:cs="Times New Roman"/>
          <w:sz w:val="28"/>
          <w:szCs w:val="28"/>
        </w:rPr>
        <w:t>.</w:t>
      </w:r>
    </w:p>
    <w:p w:rsidR="005A6C2F" w:rsidRPr="00113A9F" w:rsidRDefault="005A6C2F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Испрашиваемый срок публичного сервитута составляет </w:t>
      </w:r>
      <w:r w:rsidR="00EB6652" w:rsidRPr="00113A9F">
        <w:rPr>
          <w:rFonts w:ascii="Times New Roman" w:hAnsi="Times New Roman" w:cs="Times New Roman"/>
          <w:sz w:val="28"/>
          <w:szCs w:val="28"/>
        </w:rPr>
        <w:t>5</w:t>
      </w:r>
      <w:r w:rsidRPr="00113A9F">
        <w:rPr>
          <w:rFonts w:ascii="Times New Roman" w:hAnsi="Times New Roman" w:cs="Times New Roman"/>
          <w:sz w:val="28"/>
          <w:szCs w:val="28"/>
        </w:rPr>
        <w:t xml:space="preserve"> (</w:t>
      </w:r>
      <w:r w:rsidR="00EB6652" w:rsidRPr="00113A9F">
        <w:rPr>
          <w:rFonts w:ascii="Times New Roman" w:hAnsi="Times New Roman" w:cs="Times New Roman"/>
          <w:sz w:val="28"/>
          <w:szCs w:val="28"/>
        </w:rPr>
        <w:t>пять</w:t>
      </w:r>
      <w:r w:rsidRPr="00113A9F">
        <w:rPr>
          <w:rFonts w:ascii="Times New Roman" w:hAnsi="Times New Roman" w:cs="Times New Roman"/>
          <w:sz w:val="28"/>
          <w:szCs w:val="28"/>
        </w:rPr>
        <w:t xml:space="preserve">) </w:t>
      </w:r>
      <w:r w:rsidR="00EB6652" w:rsidRPr="00113A9F">
        <w:rPr>
          <w:rFonts w:ascii="Times New Roman" w:hAnsi="Times New Roman" w:cs="Times New Roman"/>
          <w:sz w:val="28"/>
          <w:szCs w:val="28"/>
        </w:rPr>
        <w:t>лет</w:t>
      </w:r>
      <w:r w:rsidRPr="00113A9F">
        <w:rPr>
          <w:rFonts w:ascii="Times New Roman" w:hAnsi="Times New Roman" w:cs="Times New Roman"/>
          <w:sz w:val="28"/>
          <w:szCs w:val="28"/>
        </w:rPr>
        <w:t>.</w:t>
      </w:r>
    </w:p>
    <w:p w:rsidR="00651312" w:rsidRPr="00113A9F" w:rsidRDefault="00651312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 xml:space="preserve">Обоснование  необходимости установления публичного сервитута </w:t>
      </w:r>
      <w:r w:rsidR="00B013A1" w:rsidRPr="00113A9F">
        <w:rPr>
          <w:rFonts w:ascii="Times New Roman" w:hAnsi="Times New Roman" w:cs="Times New Roman"/>
          <w:sz w:val="28"/>
          <w:szCs w:val="28"/>
        </w:rPr>
        <w:t>-</w:t>
      </w:r>
      <w:r w:rsidR="00B013A1">
        <w:rPr>
          <w:rFonts w:ascii="Times New Roman" w:hAnsi="Times New Roman" w:cs="Times New Roman"/>
          <w:sz w:val="28"/>
          <w:szCs w:val="28"/>
        </w:rPr>
        <w:t xml:space="preserve"> </w:t>
      </w:r>
      <w:r w:rsidR="005A2578" w:rsidRPr="00113A9F">
        <w:rPr>
          <w:rFonts w:ascii="Times New Roman" w:hAnsi="Times New Roman" w:cs="Times New Roman"/>
          <w:sz w:val="28"/>
          <w:szCs w:val="28"/>
        </w:rPr>
        <w:t xml:space="preserve">под благоустройство территории, для размещения дождевой канализации </w:t>
      </w:r>
      <w:r w:rsidRPr="00113A9F">
        <w:rPr>
          <w:rFonts w:ascii="Times New Roman" w:hAnsi="Times New Roman" w:cs="Times New Roman"/>
          <w:sz w:val="28"/>
          <w:szCs w:val="28"/>
        </w:rPr>
        <w:t xml:space="preserve">в рамках реализации объекта: </w:t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 xml:space="preserve">«Строительство мостового перехода через реку Волга в г. Твери (Западный мост)» (в т.ч. ПИР) в соответствии с генеральным планом </w:t>
      </w:r>
      <w:r w:rsidR="005A2578" w:rsidRPr="00113A9F">
        <w:rPr>
          <w:rFonts w:ascii="Times New Roman" w:hAnsi="Times New Roman" w:cs="Times New Roman"/>
          <w:sz w:val="28"/>
          <w:szCs w:val="28"/>
        </w:rPr>
        <w:t>города Твери, утвежденным решением Тверской городской Думы от 25.12.2012 № 193 (394), и документацией по планировке территории, предусматривающей размещение линейного объекта «Мостовой переход через реку Волга в городе Твери (Западный мост), утвержденной постановлениенм администрации города Твери от 19.09.2013 № 1114.</w:t>
      </w:r>
      <w:proofErr w:type="gramEnd"/>
    </w:p>
    <w:p w:rsidR="00532343" w:rsidRPr="00113A9F" w:rsidRDefault="00532343" w:rsidP="00532343">
      <w:pPr>
        <w:tabs>
          <w:tab w:val="left" w:pos="-709"/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</w:t>
      </w:r>
      <w:r w:rsidR="00B013A1">
        <w:rPr>
          <w:rFonts w:ascii="Times New Roman" w:hAnsi="Times New Roman" w:cs="Times New Roman"/>
          <w:sz w:val="28"/>
          <w:szCs w:val="28"/>
        </w:rPr>
        <w:t>и</w:t>
      </w:r>
      <w:r w:rsidRPr="00113A9F">
        <w:rPr>
          <w:rFonts w:ascii="Times New Roman" w:hAnsi="Times New Roman" w:cs="Times New Roman"/>
          <w:sz w:val="28"/>
          <w:szCs w:val="28"/>
        </w:rPr>
        <w:t xml:space="preserve"> к нему сведениям</w:t>
      </w:r>
      <w:r w:rsidR="00B013A1">
        <w:rPr>
          <w:rFonts w:ascii="Times New Roman" w:hAnsi="Times New Roman" w:cs="Times New Roman"/>
          <w:sz w:val="28"/>
          <w:szCs w:val="28"/>
        </w:rPr>
        <w:t>и</w:t>
      </w:r>
      <w:r w:rsidRPr="00113A9F">
        <w:rPr>
          <w:rFonts w:ascii="Times New Roman" w:hAnsi="Times New Roman" w:cs="Times New Roman"/>
          <w:sz w:val="28"/>
          <w:szCs w:val="28"/>
        </w:rPr>
        <w:t xml:space="preserve"> о границах публичного сервитута  в Министерстве имущественных и земельных отношений Тверской области по адресу: площадь Святого Благоверного Князя Михаила Тверского, д. 2, г. Тверь, 170100, каб. 212</w:t>
      </w:r>
      <w:r w:rsidR="00C52AFB" w:rsidRPr="00113A9F">
        <w:rPr>
          <w:rFonts w:ascii="Times New Roman" w:hAnsi="Times New Roman" w:cs="Times New Roman"/>
          <w:sz w:val="28"/>
          <w:szCs w:val="28"/>
        </w:rPr>
        <w:t>, т</w:t>
      </w:r>
      <w:r w:rsidRPr="00113A9F">
        <w:rPr>
          <w:rFonts w:ascii="Times New Roman" w:hAnsi="Times New Roman" w:cs="Times New Roman"/>
          <w:sz w:val="28"/>
          <w:szCs w:val="28"/>
        </w:rPr>
        <w:t>елефон 8(4822) 33 30 43</w:t>
      </w:r>
      <w:r w:rsidR="00C52AFB" w:rsidRPr="00113A9F">
        <w:rPr>
          <w:rFonts w:ascii="Times New Roman" w:hAnsi="Times New Roman" w:cs="Times New Roman"/>
          <w:sz w:val="28"/>
          <w:szCs w:val="28"/>
        </w:rPr>
        <w:t xml:space="preserve"> (приемные дни понедельник-пятница, с </w:t>
      </w:r>
      <w:r w:rsidR="00112443" w:rsidRPr="00113A9F">
        <w:rPr>
          <w:rFonts w:ascii="Times New Roman" w:hAnsi="Times New Roman" w:cs="Times New Roman"/>
          <w:sz w:val="28"/>
          <w:szCs w:val="28"/>
        </w:rPr>
        <w:t>09</w:t>
      </w:r>
      <w:r w:rsidR="00C52AFB" w:rsidRPr="00113A9F">
        <w:rPr>
          <w:rFonts w:ascii="Times New Roman" w:hAnsi="Times New Roman" w:cs="Times New Roman"/>
          <w:sz w:val="28"/>
          <w:szCs w:val="28"/>
        </w:rPr>
        <w:t>.00  до 12.30, с 13.30 до 17.00)</w:t>
      </w:r>
      <w:r w:rsidR="00E96BB2" w:rsidRPr="00113A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6C2F" w:rsidRPr="00113A9F" w:rsidRDefault="00C52AFB" w:rsidP="005A6C2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sz w:val="24"/>
        </w:rPr>
        <w:tab/>
      </w:r>
      <w:proofErr w:type="gramStart"/>
      <w:r w:rsidRPr="00113A9F">
        <w:rPr>
          <w:rFonts w:ascii="Times New Roman" w:hAnsi="Times New Roman" w:cs="Times New Roman"/>
          <w:sz w:val="28"/>
          <w:szCs w:val="28"/>
        </w:rPr>
        <w:t>Правообладатели земельных участков, в отношении которых                                испрашивается публичный сервитут, если их права не зарегистрированы в Едином государственном реестре недвижимости, в течение 30 (тридцати) дней со дня опубликования сообщения, предусмотренного подпунктом 1 пункта 3  статьи 39.42 Земельного кодекса Российской Федерации, могут подать заявление об учете их прав на земельные участки с</w:t>
      </w:r>
      <w:r w:rsidR="00532343" w:rsidRPr="00113A9F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>приложением копий документов</w:t>
      </w:r>
      <w:r w:rsidR="0013113B" w:rsidRPr="00113A9F">
        <w:rPr>
          <w:rFonts w:ascii="Times New Roman" w:hAnsi="Times New Roman" w:cs="Times New Roman"/>
          <w:sz w:val="28"/>
          <w:szCs w:val="28"/>
        </w:rPr>
        <w:t>, п</w:t>
      </w:r>
      <w:r w:rsidRPr="00113A9F">
        <w:rPr>
          <w:rFonts w:ascii="Times New Roman" w:hAnsi="Times New Roman" w:cs="Times New Roman"/>
          <w:sz w:val="28"/>
          <w:szCs w:val="28"/>
        </w:rPr>
        <w:t>одтверждающих эти права.</w:t>
      </w:r>
      <w:proofErr w:type="gramEnd"/>
      <w:r w:rsidRPr="00113A9F">
        <w:rPr>
          <w:rFonts w:ascii="Times New Roman" w:hAnsi="Times New Roman" w:cs="Times New Roman"/>
          <w:sz w:val="28"/>
          <w:szCs w:val="28"/>
        </w:rPr>
        <w:t xml:space="preserve"> В заявлении указывается способ связи с правообладателями земельных участков (почтовый адрес и (или)</w:t>
      </w:r>
      <w:r w:rsidR="002E6266">
        <w:rPr>
          <w:rFonts w:ascii="Times New Roman" w:hAnsi="Times New Roman" w:cs="Times New Roman"/>
          <w:sz w:val="28"/>
          <w:szCs w:val="28"/>
        </w:rPr>
        <w:t xml:space="preserve"> </w:t>
      </w:r>
      <w:r w:rsidRPr="00113A9F">
        <w:rPr>
          <w:rFonts w:ascii="Times New Roman" w:hAnsi="Times New Roman" w:cs="Times New Roman"/>
          <w:sz w:val="28"/>
          <w:szCs w:val="28"/>
        </w:rPr>
        <w:t>адрес электронной почты). Правообладатели земельных участков, подавшие такие заявления по истечении указанного срока</w:t>
      </w:r>
      <w:r w:rsidR="00112443" w:rsidRPr="00113A9F">
        <w:rPr>
          <w:rFonts w:ascii="Times New Roman" w:hAnsi="Times New Roman" w:cs="Times New Roman"/>
          <w:sz w:val="28"/>
          <w:szCs w:val="28"/>
        </w:rPr>
        <w:t>, н</w:t>
      </w:r>
      <w:r w:rsidRPr="00113A9F">
        <w:rPr>
          <w:rFonts w:ascii="Times New Roman" w:hAnsi="Times New Roman" w:cs="Times New Roman"/>
          <w:sz w:val="28"/>
          <w:szCs w:val="28"/>
        </w:rPr>
        <w:t xml:space="preserve">есут риски </w:t>
      </w:r>
      <w:r w:rsidRPr="00113A9F">
        <w:rPr>
          <w:rFonts w:ascii="Times New Roman" w:hAnsi="Times New Roman" w:cs="Times New Roman"/>
          <w:sz w:val="28"/>
          <w:szCs w:val="28"/>
        </w:rPr>
        <w:lastRenderedPageBreak/>
        <w:t>невозможности обеспечения их прав в связи с отсутствием информации о таких лицах и их правах на земельные участки.</w:t>
      </w:r>
    </w:p>
    <w:p w:rsidR="005A6C2F" w:rsidRPr="00113A9F" w:rsidRDefault="005A6C2F" w:rsidP="005A6C2F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A9F">
        <w:rPr>
          <w:rFonts w:ascii="Times New Roman" w:hAnsi="Times New Roman" w:cs="Times New Roman"/>
          <w:sz w:val="28"/>
          <w:szCs w:val="28"/>
        </w:rPr>
        <w:tab/>
      </w:r>
      <w:r w:rsidR="0013113B" w:rsidRPr="00113A9F">
        <w:rPr>
          <w:rFonts w:ascii="Times New Roman" w:hAnsi="Times New Roman" w:cs="Times New Roman"/>
          <w:sz w:val="28"/>
          <w:szCs w:val="28"/>
        </w:rPr>
        <w:t>Документация по планировке территории</w:t>
      </w:r>
      <w:r w:rsidR="00651312" w:rsidRPr="00113A9F">
        <w:rPr>
          <w:rFonts w:ascii="Times New Roman" w:hAnsi="Times New Roman" w:cs="Times New Roman"/>
          <w:sz w:val="28"/>
          <w:szCs w:val="28"/>
        </w:rPr>
        <w:t>, предусматривающей размещение линейного объекта «Мостовой переход через реку Волга в городе Твери (Западный мост), утвержден</w:t>
      </w:r>
      <w:r w:rsidR="002504E3" w:rsidRPr="00113A9F">
        <w:rPr>
          <w:rFonts w:ascii="Times New Roman" w:hAnsi="Times New Roman" w:cs="Times New Roman"/>
          <w:sz w:val="28"/>
          <w:szCs w:val="28"/>
        </w:rPr>
        <w:t>а</w:t>
      </w:r>
      <w:r w:rsidR="00651312" w:rsidRPr="00113A9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19.09.2013 № 1114. </w:t>
      </w:r>
    </w:p>
    <w:p w:rsidR="00532343" w:rsidRPr="00113A9F" w:rsidRDefault="00532343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15" w:rsidRPr="0013113B" w:rsidRDefault="00430A15" w:rsidP="0053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312" w:rsidRDefault="005A6C2F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D61A82">
        <w:rPr>
          <w:rFonts w:ascii="Times New Roman" w:hAnsi="Times New Roman" w:cs="Times New Roman"/>
          <w:sz w:val="28"/>
          <w:szCs w:val="28"/>
        </w:rPr>
        <w:t>1. С</w:t>
      </w:r>
      <w:r>
        <w:rPr>
          <w:rFonts w:ascii="Times New Roman" w:hAnsi="Times New Roman" w:cs="Times New Roman"/>
          <w:sz w:val="28"/>
          <w:szCs w:val="28"/>
        </w:rPr>
        <w:t>хем</w:t>
      </w:r>
      <w:r w:rsidR="00B013A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312">
        <w:rPr>
          <w:rFonts w:ascii="Times New Roman" w:hAnsi="Times New Roman" w:cs="Times New Roman"/>
          <w:sz w:val="28"/>
          <w:szCs w:val="28"/>
        </w:rPr>
        <w:t xml:space="preserve">   расположения </w:t>
      </w:r>
      <w:r>
        <w:rPr>
          <w:rFonts w:ascii="Times New Roman" w:hAnsi="Times New Roman" w:cs="Times New Roman"/>
          <w:sz w:val="28"/>
          <w:szCs w:val="28"/>
        </w:rPr>
        <w:t>границ</w:t>
      </w:r>
      <w:r w:rsidR="00651312">
        <w:rPr>
          <w:rFonts w:ascii="Times New Roman" w:hAnsi="Times New Roman" w:cs="Times New Roman"/>
          <w:sz w:val="28"/>
          <w:szCs w:val="28"/>
        </w:rPr>
        <w:t xml:space="preserve">   публичного </w:t>
      </w:r>
      <w:r>
        <w:rPr>
          <w:rFonts w:ascii="Times New Roman" w:hAnsi="Times New Roman" w:cs="Times New Roman"/>
          <w:sz w:val="28"/>
          <w:szCs w:val="28"/>
        </w:rPr>
        <w:t>сервитута</w:t>
      </w:r>
    </w:p>
    <w:p w:rsidR="00430A15" w:rsidRDefault="00651312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0A15">
        <w:rPr>
          <w:rFonts w:ascii="Times New Roman" w:hAnsi="Times New Roman" w:cs="Times New Roman"/>
          <w:sz w:val="28"/>
          <w:szCs w:val="28"/>
        </w:rPr>
        <w:t xml:space="preserve"> </w:t>
      </w:r>
      <w:r w:rsidR="00DD7D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A82">
        <w:rPr>
          <w:rFonts w:ascii="Times New Roman" w:hAnsi="Times New Roman" w:cs="Times New Roman"/>
          <w:sz w:val="28"/>
          <w:szCs w:val="28"/>
        </w:rPr>
        <w:t xml:space="preserve">на </w:t>
      </w:r>
      <w:r w:rsidR="00B013A1">
        <w:rPr>
          <w:rFonts w:ascii="Times New Roman" w:hAnsi="Times New Roman" w:cs="Times New Roman"/>
          <w:sz w:val="28"/>
          <w:szCs w:val="28"/>
        </w:rPr>
        <w:t>2</w:t>
      </w:r>
      <w:r w:rsidR="00D61A82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Start"/>
      <w:r w:rsidR="00D61A8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61A82">
        <w:rPr>
          <w:rFonts w:ascii="Times New Roman" w:hAnsi="Times New Roman" w:cs="Times New Roman"/>
          <w:sz w:val="28"/>
          <w:szCs w:val="28"/>
        </w:rPr>
        <w:t xml:space="preserve"> 1 экз.</w:t>
      </w:r>
      <w:r w:rsidR="00DD7D0A">
        <w:rPr>
          <w:rFonts w:ascii="Times New Roman" w:hAnsi="Times New Roman" w:cs="Times New Roman"/>
          <w:sz w:val="28"/>
          <w:szCs w:val="28"/>
        </w:rPr>
        <w:t>;</w:t>
      </w:r>
    </w:p>
    <w:p w:rsidR="00532343" w:rsidRPr="00532343" w:rsidRDefault="00430A15" w:rsidP="00430A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2. Документация по планировке территории.                        </w:t>
      </w:r>
    </w:p>
    <w:sectPr w:rsidR="00532343" w:rsidRPr="00532343" w:rsidSect="0055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2343"/>
    <w:rsid w:val="00086096"/>
    <w:rsid w:val="00112443"/>
    <w:rsid w:val="00113A9F"/>
    <w:rsid w:val="0013113B"/>
    <w:rsid w:val="00163E66"/>
    <w:rsid w:val="002504E3"/>
    <w:rsid w:val="00252DD8"/>
    <w:rsid w:val="002E6266"/>
    <w:rsid w:val="003039B3"/>
    <w:rsid w:val="00324AC0"/>
    <w:rsid w:val="003B1BFB"/>
    <w:rsid w:val="00430A15"/>
    <w:rsid w:val="00460820"/>
    <w:rsid w:val="0049159B"/>
    <w:rsid w:val="00512924"/>
    <w:rsid w:val="00532343"/>
    <w:rsid w:val="00556B80"/>
    <w:rsid w:val="005A2578"/>
    <w:rsid w:val="005A6C2F"/>
    <w:rsid w:val="00614E00"/>
    <w:rsid w:val="00651312"/>
    <w:rsid w:val="007928DD"/>
    <w:rsid w:val="00812851"/>
    <w:rsid w:val="008E7D56"/>
    <w:rsid w:val="00927A76"/>
    <w:rsid w:val="0095370E"/>
    <w:rsid w:val="009A239F"/>
    <w:rsid w:val="00A24407"/>
    <w:rsid w:val="00A77A14"/>
    <w:rsid w:val="00A80DAF"/>
    <w:rsid w:val="00AA4A85"/>
    <w:rsid w:val="00B013A1"/>
    <w:rsid w:val="00BD0A67"/>
    <w:rsid w:val="00C52AFB"/>
    <w:rsid w:val="00CA7F8C"/>
    <w:rsid w:val="00D06DB3"/>
    <w:rsid w:val="00D61A82"/>
    <w:rsid w:val="00D95A07"/>
    <w:rsid w:val="00DA2437"/>
    <w:rsid w:val="00DA40D4"/>
    <w:rsid w:val="00DD7D0A"/>
    <w:rsid w:val="00E4073D"/>
    <w:rsid w:val="00E80CA8"/>
    <w:rsid w:val="00E96BB2"/>
    <w:rsid w:val="00EB6652"/>
    <w:rsid w:val="00F50A98"/>
    <w:rsid w:val="00F5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3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11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Sapogkina</dc:creator>
  <cp:keywords/>
  <dc:description/>
  <cp:lastModifiedBy>Sapogkina</cp:lastModifiedBy>
  <cp:revision>32</cp:revision>
  <cp:lastPrinted>2020-09-18T10:37:00Z</cp:lastPrinted>
  <dcterms:created xsi:type="dcterms:W3CDTF">2020-09-17T06:09:00Z</dcterms:created>
  <dcterms:modified xsi:type="dcterms:W3CDTF">2021-10-19T10:57:00Z</dcterms:modified>
</cp:coreProperties>
</file>